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56" w:rsidRDefault="00830BD4" w:rsidP="00830BD4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HAVERHILL FAMILY PRACTICE</w:t>
      </w:r>
    </w:p>
    <w:p w:rsidR="00830BD4" w:rsidRDefault="00830BD4" w:rsidP="00830BD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PATIENT SURVEY COMPARISON 2019</w:t>
      </w:r>
    </w:p>
    <w:p w:rsidR="00830BD4" w:rsidRPr="00830BD4" w:rsidRDefault="00830BD4" w:rsidP="00830BD4">
      <w:pPr>
        <w:jc w:val="center"/>
        <w:rPr>
          <w:b/>
          <w:sz w:val="32"/>
          <w:szCs w:val="32"/>
          <w:u w:val="single"/>
        </w:rPr>
      </w:pPr>
    </w:p>
    <w:p w:rsidR="00830BD4" w:rsidRDefault="00830BD4" w:rsidP="00830BD4">
      <w:pPr>
        <w:pStyle w:val="ListParagraph"/>
        <w:numPr>
          <w:ilvl w:val="0"/>
          <w:numId w:val="1"/>
        </w:numPr>
      </w:pPr>
      <w:r>
        <w:t>Generally, how easy is it to get through to someone at your GP practice, on the phone?</w:t>
      </w:r>
    </w:p>
    <w:p w:rsidR="00830BD4" w:rsidRDefault="00310CDC" w:rsidP="00830BD4"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4F809F99" wp14:editId="147780AF">
            <wp:simplePos x="0" y="0"/>
            <wp:positionH relativeFrom="column">
              <wp:posOffset>856615</wp:posOffset>
            </wp:positionH>
            <wp:positionV relativeFrom="paragraph">
              <wp:posOffset>49530</wp:posOffset>
            </wp:positionV>
            <wp:extent cx="4162425" cy="1914525"/>
            <wp:effectExtent l="0" t="0" r="0" b="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BD4" w:rsidRPr="00830BD4" w:rsidRDefault="00830BD4" w:rsidP="00830BD4"/>
    <w:p w:rsidR="00830BD4" w:rsidRPr="00830BD4" w:rsidRDefault="00830BD4" w:rsidP="00830BD4"/>
    <w:p w:rsidR="00830BD4" w:rsidRPr="00830BD4" w:rsidRDefault="00830BD4" w:rsidP="00830BD4"/>
    <w:p w:rsidR="00830BD4" w:rsidRPr="00830BD4" w:rsidRDefault="00830BD4" w:rsidP="00830BD4"/>
    <w:p w:rsidR="00830BD4" w:rsidRPr="00830BD4" w:rsidRDefault="00830BD4" w:rsidP="00830BD4"/>
    <w:p w:rsidR="00830BD4" w:rsidRDefault="00830BD4" w:rsidP="00830BD4"/>
    <w:p w:rsidR="00830BD4" w:rsidRDefault="00830BD4" w:rsidP="00830BD4">
      <w:pPr>
        <w:pStyle w:val="ListParagraph"/>
        <w:numPr>
          <w:ilvl w:val="0"/>
          <w:numId w:val="1"/>
        </w:numPr>
        <w:tabs>
          <w:tab w:val="left" w:pos="945"/>
        </w:tabs>
      </w:pPr>
      <w:r>
        <w:t>How helpful do you find the receptionists at your GP practice?</w:t>
      </w:r>
    </w:p>
    <w:p w:rsidR="00830BD4" w:rsidRDefault="00830BD4" w:rsidP="00830BD4">
      <w:pPr>
        <w:tabs>
          <w:tab w:val="left" w:pos="945"/>
        </w:tabs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9DAE566" wp14:editId="5D9F7264">
            <wp:simplePos x="0" y="0"/>
            <wp:positionH relativeFrom="column">
              <wp:posOffset>952500</wp:posOffset>
            </wp:positionH>
            <wp:positionV relativeFrom="paragraph">
              <wp:posOffset>103505</wp:posOffset>
            </wp:positionV>
            <wp:extent cx="4200525" cy="2105025"/>
            <wp:effectExtent l="0" t="0" r="0" b="0"/>
            <wp:wrapNone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BD4" w:rsidRDefault="00830BD4" w:rsidP="00830BD4">
      <w:pPr>
        <w:tabs>
          <w:tab w:val="left" w:pos="945"/>
        </w:tabs>
      </w:pPr>
    </w:p>
    <w:p w:rsidR="00830BD4" w:rsidRPr="00830BD4" w:rsidRDefault="00830BD4" w:rsidP="00830BD4"/>
    <w:p w:rsidR="00830BD4" w:rsidRPr="00830BD4" w:rsidRDefault="00830BD4" w:rsidP="00830BD4"/>
    <w:p w:rsidR="00830BD4" w:rsidRPr="00830BD4" w:rsidRDefault="00830BD4" w:rsidP="00830BD4"/>
    <w:p w:rsidR="00830BD4" w:rsidRPr="00830BD4" w:rsidRDefault="00830BD4" w:rsidP="00830BD4"/>
    <w:p w:rsidR="00830BD4" w:rsidRPr="00830BD4" w:rsidRDefault="00830BD4" w:rsidP="00830BD4"/>
    <w:p w:rsidR="00830BD4" w:rsidRPr="00830BD4" w:rsidRDefault="00830BD4" w:rsidP="00830BD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830BD4">
        <w:rPr>
          <w:rFonts w:ascii="Calibri" w:eastAsia="Times New Roman" w:hAnsi="Calibri" w:cs="Times New Roman"/>
          <w:color w:val="000000"/>
          <w:lang w:eastAsia="en-GB"/>
        </w:rPr>
        <w:t>How often do you see or speak to your preferred GP?</w:t>
      </w:r>
    </w:p>
    <w:p w:rsidR="00830BD4" w:rsidRPr="00830BD4" w:rsidRDefault="00830BD4" w:rsidP="00830BD4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:rsidR="00813A42" w:rsidRDefault="007676B1" w:rsidP="00830BD4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F2471C3" wp14:editId="142D2DB2">
            <wp:simplePos x="0" y="0"/>
            <wp:positionH relativeFrom="column">
              <wp:posOffset>857249</wp:posOffset>
            </wp:positionH>
            <wp:positionV relativeFrom="paragraph">
              <wp:posOffset>5715</wp:posOffset>
            </wp:positionV>
            <wp:extent cx="3952875" cy="2190750"/>
            <wp:effectExtent l="0" t="0" r="0" b="0"/>
            <wp:wrapNone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A42" w:rsidRPr="00813A42" w:rsidRDefault="00813A42" w:rsidP="00813A42"/>
    <w:p w:rsidR="00813A42" w:rsidRPr="00813A42" w:rsidRDefault="00813A42" w:rsidP="00813A42"/>
    <w:p w:rsidR="00813A42" w:rsidRPr="00813A42" w:rsidRDefault="00813A42" w:rsidP="00813A42"/>
    <w:p w:rsidR="00813A42" w:rsidRDefault="00813A42" w:rsidP="00813A42"/>
    <w:p w:rsidR="00830BD4" w:rsidRDefault="00813A42" w:rsidP="00813A42">
      <w:pPr>
        <w:tabs>
          <w:tab w:val="left" w:pos="8205"/>
        </w:tabs>
      </w:pPr>
      <w:r>
        <w:tab/>
      </w:r>
    </w:p>
    <w:p w:rsidR="00813A42" w:rsidRDefault="00813A42" w:rsidP="00813A42">
      <w:pPr>
        <w:tabs>
          <w:tab w:val="left" w:pos="8205"/>
        </w:tabs>
      </w:pPr>
    </w:p>
    <w:p w:rsidR="00813A42" w:rsidRDefault="00813A42" w:rsidP="00813A4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813A42">
        <w:rPr>
          <w:rFonts w:ascii="Calibri" w:eastAsia="Times New Roman" w:hAnsi="Calibri" w:cs="Times New Roman"/>
          <w:color w:val="000000"/>
          <w:lang w:eastAsia="en-GB"/>
        </w:rPr>
        <w:lastRenderedPageBreak/>
        <w:t>How was experience of making an appointment?</w:t>
      </w:r>
    </w:p>
    <w:p w:rsidR="00813A42" w:rsidRPr="00813A42" w:rsidRDefault="00813A42" w:rsidP="00813A42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:rsidR="00813A42" w:rsidRDefault="00813A42" w:rsidP="00813A42">
      <w:pPr>
        <w:tabs>
          <w:tab w:val="left" w:pos="8205"/>
        </w:tabs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87630</wp:posOffset>
            </wp:positionV>
            <wp:extent cx="4533900" cy="2343150"/>
            <wp:effectExtent l="0" t="0" r="0" b="0"/>
            <wp:wrapNone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A42" w:rsidRPr="00813A42" w:rsidRDefault="00813A42" w:rsidP="00813A42"/>
    <w:p w:rsidR="00813A42" w:rsidRPr="00813A42" w:rsidRDefault="00813A42" w:rsidP="00813A42"/>
    <w:p w:rsidR="00813A42" w:rsidRPr="00813A42" w:rsidRDefault="00813A42" w:rsidP="00813A42"/>
    <w:p w:rsidR="00813A42" w:rsidRPr="00813A42" w:rsidRDefault="00813A42" w:rsidP="00813A42"/>
    <w:p w:rsidR="00813A42" w:rsidRPr="00813A42" w:rsidRDefault="00813A42" w:rsidP="00813A42"/>
    <w:p w:rsidR="00813A42" w:rsidRDefault="00813A42" w:rsidP="00813A42"/>
    <w:p w:rsidR="00813A42" w:rsidRDefault="00813A42" w:rsidP="00813A42">
      <w:pPr>
        <w:tabs>
          <w:tab w:val="left" w:pos="1335"/>
        </w:tabs>
      </w:pPr>
      <w:r>
        <w:tab/>
      </w:r>
    </w:p>
    <w:p w:rsidR="00813A42" w:rsidRDefault="00813A42" w:rsidP="00813A4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lang w:eastAsia="en-GB"/>
        </w:rPr>
      </w:pPr>
      <w:r w:rsidRPr="00813A42">
        <w:rPr>
          <w:rFonts w:ascii="Calibri" w:eastAsia="Times New Roman" w:hAnsi="Calibri" w:cs="Times New Roman"/>
          <w:bCs/>
          <w:color w:val="000000"/>
          <w:lang w:eastAsia="en-GB"/>
        </w:rPr>
        <w:t>Did the healthcare professional give you enough time?</w:t>
      </w:r>
    </w:p>
    <w:p w:rsidR="00813A42" w:rsidRPr="00813A42" w:rsidRDefault="00813A42" w:rsidP="00813A42">
      <w:pPr>
        <w:spacing w:after="0" w:line="240" w:lineRule="auto"/>
        <w:rPr>
          <w:rFonts w:ascii="Calibri" w:eastAsia="Times New Roman" w:hAnsi="Calibri" w:cs="Times New Roman"/>
          <w:bCs/>
          <w:color w:val="000000"/>
          <w:lang w:eastAsia="en-GB"/>
        </w:rPr>
      </w:pPr>
    </w:p>
    <w:p w:rsidR="00813A42" w:rsidRDefault="00813A42" w:rsidP="00813A42">
      <w:pPr>
        <w:tabs>
          <w:tab w:val="left" w:pos="1335"/>
        </w:tabs>
        <w:ind w:left="360"/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4343400" cy="2428875"/>
            <wp:effectExtent l="0" t="0" r="0" b="0"/>
            <wp:wrapNone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A42" w:rsidRPr="00813A42" w:rsidRDefault="00813A42" w:rsidP="00813A42"/>
    <w:p w:rsidR="00813A42" w:rsidRPr="00813A42" w:rsidRDefault="00813A42" w:rsidP="00813A42"/>
    <w:p w:rsidR="00813A42" w:rsidRPr="00813A42" w:rsidRDefault="00813A42" w:rsidP="00813A42"/>
    <w:p w:rsidR="00813A42" w:rsidRPr="00813A42" w:rsidRDefault="00813A42" w:rsidP="00813A42"/>
    <w:p w:rsidR="00813A42" w:rsidRPr="00813A42" w:rsidRDefault="00813A42" w:rsidP="00813A42"/>
    <w:p w:rsidR="00813A42" w:rsidRDefault="00813A42" w:rsidP="00813A42"/>
    <w:p w:rsidR="00813A42" w:rsidRDefault="00813A42" w:rsidP="00813A42">
      <w:pPr>
        <w:tabs>
          <w:tab w:val="left" w:pos="915"/>
        </w:tabs>
      </w:pPr>
      <w:r>
        <w:tab/>
      </w:r>
    </w:p>
    <w:p w:rsidR="00D976A1" w:rsidRPr="00D976A1" w:rsidRDefault="00D976A1" w:rsidP="00D976A1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bCs/>
          <w:color w:val="000000"/>
          <w:lang w:eastAsia="en-GB"/>
        </w:rPr>
      </w:pPr>
      <w:r w:rsidRPr="00D976A1">
        <w:rPr>
          <w:rFonts w:ascii="Calibri" w:eastAsia="Times New Roman" w:hAnsi="Calibri" w:cs="Times New Roman"/>
          <w:bCs/>
          <w:color w:val="000000"/>
          <w:lang w:eastAsia="en-GB"/>
        </w:rPr>
        <w:t>How good was the healthcare professional at listening?</w:t>
      </w:r>
    </w:p>
    <w:p w:rsidR="00D976A1" w:rsidRPr="00D976A1" w:rsidRDefault="00D976A1" w:rsidP="00D976A1">
      <w:pPr>
        <w:rPr>
          <w:rFonts w:ascii="Calibri" w:eastAsia="Times New Roman" w:hAnsi="Calibri" w:cs="Times New Roman"/>
          <w:bCs/>
          <w:color w:val="00000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4673976" wp14:editId="6714589A">
            <wp:simplePos x="0" y="0"/>
            <wp:positionH relativeFrom="column">
              <wp:posOffset>638175</wp:posOffset>
            </wp:positionH>
            <wp:positionV relativeFrom="paragraph">
              <wp:posOffset>226060</wp:posOffset>
            </wp:positionV>
            <wp:extent cx="3905250" cy="2171700"/>
            <wp:effectExtent l="0" t="0" r="0" b="0"/>
            <wp:wrapNone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6A1" w:rsidRDefault="00D976A1" w:rsidP="00813A42">
      <w:pPr>
        <w:tabs>
          <w:tab w:val="left" w:pos="915"/>
        </w:tabs>
      </w:pPr>
    </w:p>
    <w:p w:rsidR="00D976A1" w:rsidRPr="00D976A1" w:rsidRDefault="00D976A1" w:rsidP="00D976A1"/>
    <w:p w:rsidR="00D976A1" w:rsidRPr="00D976A1" w:rsidRDefault="00D976A1" w:rsidP="00D976A1"/>
    <w:p w:rsidR="00D976A1" w:rsidRPr="00D976A1" w:rsidRDefault="00D976A1" w:rsidP="00D976A1"/>
    <w:p w:rsidR="00D976A1" w:rsidRPr="00D976A1" w:rsidRDefault="00D976A1" w:rsidP="00D976A1"/>
    <w:p w:rsidR="00D976A1" w:rsidRDefault="00D976A1" w:rsidP="00D976A1"/>
    <w:p w:rsidR="00813A42" w:rsidRDefault="00813A42" w:rsidP="00D976A1"/>
    <w:p w:rsidR="00D976A1" w:rsidRPr="00D976A1" w:rsidRDefault="00D976A1" w:rsidP="00D976A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lang w:eastAsia="en-GB"/>
        </w:rPr>
      </w:pPr>
      <w:r w:rsidRPr="00D976A1">
        <w:rPr>
          <w:rFonts w:ascii="Calibri" w:eastAsia="Times New Roman" w:hAnsi="Calibri" w:cs="Times New Roman"/>
          <w:bCs/>
          <w:color w:val="000000"/>
          <w:lang w:eastAsia="en-GB"/>
        </w:rPr>
        <w:lastRenderedPageBreak/>
        <w:t xml:space="preserve">Did the healthcare professional </w:t>
      </w:r>
      <w:proofErr w:type="gramStart"/>
      <w:r w:rsidRPr="00D976A1">
        <w:rPr>
          <w:rFonts w:ascii="Calibri" w:eastAsia="Times New Roman" w:hAnsi="Calibri" w:cs="Times New Roman"/>
          <w:bCs/>
          <w:color w:val="000000"/>
          <w:lang w:eastAsia="en-GB"/>
        </w:rPr>
        <w:t>treat  you</w:t>
      </w:r>
      <w:proofErr w:type="gramEnd"/>
      <w:r w:rsidRPr="00D976A1">
        <w:rPr>
          <w:rFonts w:ascii="Calibri" w:eastAsia="Times New Roman" w:hAnsi="Calibri" w:cs="Times New Roman"/>
          <w:bCs/>
          <w:color w:val="000000"/>
          <w:lang w:eastAsia="en-GB"/>
        </w:rPr>
        <w:t xml:space="preserve"> with care and concern?</w:t>
      </w:r>
    </w:p>
    <w:p w:rsidR="00D976A1" w:rsidRDefault="00D976A1" w:rsidP="00D976A1">
      <w:pPr>
        <w:ind w:left="360"/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664D4FD" wp14:editId="654B9565">
            <wp:simplePos x="0" y="0"/>
            <wp:positionH relativeFrom="column">
              <wp:posOffset>447675</wp:posOffset>
            </wp:positionH>
            <wp:positionV relativeFrom="paragraph">
              <wp:posOffset>304800</wp:posOffset>
            </wp:positionV>
            <wp:extent cx="4067175" cy="2238375"/>
            <wp:effectExtent l="0" t="0" r="0" b="0"/>
            <wp:wrapNone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6A1" w:rsidRDefault="00D976A1" w:rsidP="00D976A1">
      <w:pPr>
        <w:ind w:left="360"/>
      </w:pPr>
    </w:p>
    <w:p w:rsidR="00D976A1" w:rsidRPr="00D976A1" w:rsidRDefault="00D976A1" w:rsidP="00D976A1"/>
    <w:p w:rsidR="00D976A1" w:rsidRPr="00D976A1" w:rsidRDefault="00D976A1" w:rsidP="00D976A1"/>
    <w:p w:rsidR="00D976A1" w:rsidRPr="00D976A1" w:rsidRDefault="00D976A1" w:rsidP="00D976A1"/>
    <w:p w:rsidR="00D976A1" w:rsidRPr="00D976A1" w:rsidRDefault="00D976A1" w:rsidP="00D976A1"/>
    <w:p w:rsidR="00D976A1" w:rsidRPr="00D976A1" w:rsidRDefault="00D976A1" w:rsidP="00D976A1"/>
    <w:p w:rsidR="00D976A1" w:rsidRDefault="00D976A1" w:rsidP="00D976A1"/>
    <w:p w:rsidR="00D976A1" w:rsidRPr="00D976A1" w:rsidRDefault="00D976A1" w:rsidP="00D976A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D976A1">
        <w:rPr>
          <w:rFonts w:ascii="Calibri" w:eastAsia="Times New Roman" w:hAnsi="Calibri" w:cs="Times New Roman"/>
          <w:color w:val="000000"/>
          <w:lang w:eastAsia="en-GB"/>
        </w:rPr>
        <w:t xml:space="preserve">  Did the healthcare professional recognise/understood any mental health issues?</w:t>
      </w:r>
    </w:p>
    <w:p w:rsidR="00D976A1" w:rsidRDefault="00D976A1" w:rsidP="00D976A1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67F7CA6" wp14:editId="23DDD0C9">
            <wp:simplePos x="0" y="0"/>
            <wp:positionH relativeFrom="column">
              <wp:posOffset>571500</wp:posOffset>
            </wp:positionH>
            <wp:positionV relativeFrom="paragraph">
              <wp:posOffset>226695</wp:posOffset>
            </wp:positionV>
            <wp:extent cx="3943350" cy="2352675"/>
            <wp:effectExtent l="0" t="0" r="0" b="0"/>
            <wp:wrapNone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6A1" w:rsidRDefault="00D976A1" w:rsidP="00D976A1"/>
    <w:p w:rsidR="00D976A1" w:rsidRPr="00D976A1" w:rsidRDefault="00D976A1" w:rsidP="00D976A1"/>
    <w:p w:rsidR="00D976A1" w:rsidRPr="00D976A1" w:rsidRDefault="00D976A1" w:rsidP="00D976A1"/>
    <w:p w:rsidR="00D976A1" w:rsidRPr="00D976A1" w:rsidRDefault="00D976A1" w:rsidP="00D976A1"/>
    <w:p w:rsidR="00D976A1" w:rsidRPr="00D976A1" w:rsidRDefault="00D976A1" w:rsidP="00D976A1"/>
    <w:p w:rsidR="00D976A1" w:rsidRPr="00D976A1" w:rsidRDefault="00D976A1" w:rsidP="00D976A1"/>
    <w:p w:rsidR="00D976A1" w:rsidRPr="00D976A1" w:rsidRDefault="00D976A1" w:rsidP="00D976A1">
      <w:pPr>
        <w:rPr>
          <w:b/>
        </w:rPr>
      </w:pPr>
    </w:p>
    <w:p w:rsidR="00D976A1" w:rsidRPr="00D976A1" w:rsidRDefault="00D976A1" w:rsidP="00D976A1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eastAsia="en-GB"/>
        </w:rPr>
      </w:pPr>
      <w:proofErr w:type="gramStart"/>
      <w:r w:rsidRPr="00D976A1">
        <w:rPr>
          <w:rFonts w:ascii="Calibri" w:eastAsia="Times New Roman" w:hAnsi="Calibri" w:cs="Times New Roman"/>
          <w:color w:val="000000"/>
          <w:lang w:eastAsia="en-GB"/>
        </w:rPr>
        <w:t>Was</w:t>
      </w:r>
      <w:proofErr w:type="gramEnd"/>
      <w:r w:rsidRPr="00D976A1">
        <w:rPr>
          <w:rFonts w:ascii="Calibri" w:eastAsia="Times New Roman" w:hAnsi="Calibri" w:cs="Times New Roman"/>
          <w:color w:val="000000"/>
          <w:lang w:eastAsia="en-GB"/>
        </w:rPr>
        <w:t xml:space="preserve"> you involved with decisions about your care and treatment?</w:t>
      </w:r>
    </w:p>
    <w:p w:rsidR="00D976A1" w:rsidRPr="00D976A1" w:rsidRDefault="00D976A1" w:rsidP="00D976A1">
      <w:pPr>
        <w:rPr>
          <w:rFonts w:ascii="Calibri" w:eastAsia="Times New Roman" w:hAnsi="Calibri" w:cs="Times New Roman"/>
          <w:color w:val="000000"/>
          <w:lang w:eastAsia="en-GB"/>
        </w:rPr>
      </w:pPr>
    </w:p>
    <w:p w:rsidR="00310CDC" w:rsidRDefault="00D976A1" w:rsidP="00D976A1">
      <w:pPr>
        <w:ind w:firstLine="720"/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ED043F1" wp14:editId="06CB39A3">
            <wp:simplePos x="0" y="0"/>
            <wp:positionH relativeFrom="column">
              <wp:posOffset>571500</wp:posOffset>
            </wp:positionH>
            <wp:positionV relativeFrom="paragraph">
              <wp:posOffset>5080</wp:posOffset>
            </wp:positionV>
            <wp:extent cx="4124325" cy="2238375"/>
            <wp:effectExtent l="0" t="0" r="0" b="0"/>
            <wp:wrapNone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CDC" w:rsidRPr="00310CDC" w:rsidRDefault="00310CDC" w:rsidP="00310CDC"/>
    <w:p w:rsidR="00310CDC" w:rsidRPr="00310CDC" w:rsidRDefault="00310CDC" w:rsidP="00310CDC"/>
    <w:p w:rsidR="00310CDC" w:rsidRPr="00310CDC" w:rsidRDefault="00310CDC" w:rsidP="00310CDC"/>
    <w:p w:rsidR="00310CDC" w:rsidRPr="00310CDC" w:rsidRDefault="00310CDC" w:rsidP="00310CDC"/>
    <w:p w:rsidR="00310CDC" w:rsidRPr="00310CDC" w:rsidRDefault="00310CDC" w:rsidP="00310CDC"/>
    <w:p w:rsidR="00310CDC" w:rsidRDefault="00310CDC" w:rsidP="00310CDC"/>
    <w:p w:rsidR="00D976A1" w:rsidRDefault="00310CDC" w:rsidP="00310CDC">
      <w:pPr>
        <w:tabs>
          <w:tab w:val="left" w:pos="1035"/>
        </w:tabs>
      </w:pPr>
      <w:r>
        <w:tab/>
      </w:r>
    </w:p>
    <w:p w:rsidR="00310CDC" w:rsidRPr="00310CDC" w:rsidRDefault="00310CDC" w:rsidP="00310CDC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eastAsia="en-GB"/>
        </w:rPr>
      </w:pPr>
      <w:r w:rsidRPr="00310CDC">
        <w:rPr>
          <w:rFonts w:ascii="Calibri" w:eastAsia="Times New Roman" w:hAnsi="Calibri" w:cs="Times New Roman"/>
          <w:color w:val="000000"/>
          <w:lang w:eastAsia="en-GB"/>
        </w:rPr>
        <w:lastRenderedPageBreak/>
        <w:t>Did you have confidence and trust in the healthcare professional?</w:t>
      </w:r>
    </w:p>
    <w:p w:rsidR="00310CDC" w:rsidRPr="00310CDC" w:rsidRDefault="00310CDC" w:rsidP="00310CDC">
      <w:pPr>
        <w:rPr>
          <w:rFonts w:ascii="Calibri" w:eastAsia="Times New Roman" w:hAnsi="Calibri" w:cs="Times New Roman"/>
          <w:color w:val="00000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4A06C44E" wp14:editId="00A5B377">
            <wp:simplePos x="0" y="0"/>
            <wp:positionH relativeFrom="column">
              <wp:posOffset>495300</wp:posOffset>
            </wp:positionH>
            <wp:positionV relativeFrom="paragraph">
              <wp:posOffset>200025</wp:posOffset>
            </wp:positionV>
            <wp:extent cx="4133850" cy="2314575"/>
            <wp:effectExtent l="0" t="0" r="0" b="0"/>
            <wp:wrapNone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CDC" w:rsidRDefault="00310CDC" w:rsidP="00310CDC">
      <w:pPr>
        <w:tabs>
          <w:tab w:val="left" w:pos="1035"/>
        </w:tabs>
      </w:pPr>
    </w:p>
    <w:p w:rsidR="00310CDC" w:rsidRPr="00310CDC" w:rsidRDefault="00310CDC" w:rsidP="00310CDC"/>
    <w:p w:rsidR="00310CDC" w:rsidRPr="00310CDC" w:rsidRDefault="00310CDC" w:rsidP="00310CDC"/>
    <w:p w:rsidR="00310CDC" w:rsidRPr="00310CDC" w:rsidRDefault="00310CDC" w:rsidP="00310CDC"/>
    <w:p w:rsidR="00310CDC" w:rsidRPr="00310CDC" w:rsidRDefault="00310CDC" w:rsidP="00310CDC"/>
    <w:p w:rsidR="00310CDC" w:rsidRPr="00310CDC" w:rsidRDefault="00310CDC" w:rsidP="00310CDC"/>
    <w:p w:rsidR="00310CDC" w:rsidRDefault="00310CDC" w:rsidP="00310CDC"/>
    <w:p w:rsidR="00310CDC" w:rsidRPr="00310CDC" w:rsidRDefault="00310CDC" w:rsidP="00310CDC">
      <w:pPr>
        <w:rPr>
          <w:rFonts w:ascii="Calibri" w:eastAsia="Times New Roman" w:hAnsi="Calibri" w:cs="Times New Roman"/>
          <w:color w:val="000000"/>
          <w:lang w:eastAsia="en-GB"/>
        </w:rPr>
      </w:pPr>
      <w:r>
        <w:t>11.</w:t>
      </w:r>
      <w:r w:rsidRPr="00310CDC">
        <w:rPr>
          <w:rFonts w:ascii="Calibri" w:eastAsia="Times New Roman" w:hAnsi="Calibri" w:cs="Times New Roman"/>
          <w:color w:val="000000"/>
          <w:lang w:eastAsia="en-GB"/>
        </w:rPr>
        <w:t xml:space="preserve"> Overall, How would you describe your experience at the practice?</w:t>
      </w:r>
    </w:p>
    <w:p w:rsidR="007F7E62" w:rsidRDefault="007F7E62" w:rsidP="00310CDC">
      <w:pPr>
        <w:ind w:firstLine="720"/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169544</wp:posOffset>
            </wp:positionV>
            <wp:extent cx="4314825" cy="2543175"/>
            <wp:effectExtent l="0" t="0" r="0" b="0"/>
            <wp:wrapNone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E62" w:rsidRPr="007F7E62" w:rsidRDefault="007F7E62" w:rsidP="007F7E62"/>
    <w:p w:rsidR="007F7E62" w:rsidRPr="007F7E62" w:rsidRDefault="007F7E62" w:rsidP="007F7E62"/>
    <w:p w:rsidR="007F7E62" w:rsidRPr="007F7E62" w:rsidRDefault="007F7E62" w:rsidP="007F7E62"/>
    <w:p w:rsidR="007F7E62" w:rsidRPr="007F7E62" w:rsidRDefault="007F7E62" w:rsidP="007F7E62"/>
    <w:p w:rsidR="007F7E62" w:rsidRPr="007F7E62" w:rsidRDefault="007F7E62" w:rsidP="007F7E62"/>
    <w:p w:rsidR="007F7E62" w:rsidRPr="007F7E62" w:rsidRDefault="007F7E62" w:rsidP="007F7E62"/>
    <w:p w:rsidR="007F7E62" w:rsidRPr="007F7E62" w:rsidRDefault="007F7E62" w:rsidP="007F7E62"/>
    <w:p w:rsidR="007F7E62" w:rsidRDefault="007F7E62" w:rsidP="007F7E62"/>
    <w:p w:rsidR="00310CDC" w:rsidRDefault="00310CDC" w:rsidP="007F7E62"/>
    <w:p w:rsidR="007F7E62" w:rsidRDefault="007F7E62" w:rsidP="007F7E62"/>
    <w:p w:rsidR="007F7E62" w:rsidRDefault="007F7E62" w:rsidP="007F7E62"/>
    <w:p w:rsidR="007F7E62" w:rsidRDefault="007F7E62" w:rsidP="007F7E62"/>
    <w:p w:rsidR="007F7E62" w:rsidRDefault="007F7E62" w:rsidP="007F7E62"/>
    <w:p w:rsidR="007F7E62" w:rsidRDefault="007F7E62" w:rsidP="007F7E62"/>
    <w:p w:rsidR="007F7E62" w:rsidRDefault="007F7E62" w:rsidP="007F7E62"/>
    <w:p w:rsidR="007F7E62" w:rsidRPr="007F7E62" w:rsidRDefault="007F7E62" w:rsidP="007F7E62">
      <w:pPr>
        <w:jc w:val="right"/>
      </w:pPr>
      <w:r>
        <w:t>HFP/rlm 23.07.2019</w:t>
      </w:r>
    </w:p>
    <w:sectPr w:rsidR="007F7E62" w:rsidRPr="007F7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A42" w:rsidRDefault="00813A42" w:rsidP="00813A42">
      <w:pPr>
        <w:spacing w:after="0" w:line="240" w:lineRule="auto"/>
      </w:pPr>
      <w:r>
        <w:separator/>
      </w:r>
    </w:p>
  </w:endnote>
  <w:endnote w:type="continuationSeparator" w:id="0">
    <w:p w:rsidR="00813A42" w:rsidRDefault="00813A42" w:rsidP="0081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A42" w:rsidRDefault="00813A42" w:rsidP="00813A42">
      <w:pPr>
        <w:spacing w:after="0" w:line="240" w:lineRule="auto"/>
      </w:pPr>
      <w:r>
        <w:separator/>
      </w:r>
    </w:p>
  </w:footnote>
  <w:footnote w:type="continuationSeparator" w:id="0">
    <w:p w:rsidR="00813A42" w:rsidRDefault="00813A42" w:rsidP="00813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9404B"/>
    <w:multiLevelType w:val="hybridMultilevel"/>
    <w:tmpl w:val="C5726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D4"/>
    <w:rsid w:val="00310CDC"/>
    <w:rsid w:val="00711926"/>
    <w:rsid w:val="007676B1"/>
    <w:rsid w:val="007F7E62"/>
    <w:rsid w:val="00813A42"/>
    <w:rsid w:val="00830BD4"/>
    <w:rsid w:val="008677DC"/>
    <w:rsid w:val="00901456"/>
    <w:rsid w:val="00D976A1"/>
    <w:rsid w:val="00DA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B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0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A42"/>
  </w:style>
  <w:style w:type="paragraph" w:styleId="Footer">
    <w:name w:val="footer"/>
    <w:basedOn w:val="Normal"/>
    <w:link w:val="FooterChar"/>
    <w:uiPriority w:val="99"/>
    <w:unhideWhenUsed/>
    <w:rsid w:val="00813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B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0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A42"/>
  </w:style>
  <w:style w:type="paragraph" w:styleId="Footer">
    <w:name w:val="footer"/>
    <w:basedOn w:val="Normal"/>
    <w:link w:val="FooterChar"/>
    <w:uiPriority w:val="99"/>
    <w:unhideWhenUsed/>
    <w:rsid w:val="00813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Haverhill Family Practice %</c:v>
                </c:pt>
              </c:strCache>
            </c:strRef>
          </c:tx>
          <c:invertIfNegative val="0"/>
          <c:cat>
            <c:strRef>
              <c:f>Sheet1!$B$4:$B$7</c:f>
              <c:strCache>
                <c:ptCount val="4"/>
                <c:pt idx="0">
                  <c:v>Very easy</c:v>
                </c:pt>
                <c:pt idx="1">
                  <c:v>Fairly easy</c:v>
                </c:pt>
                <c:pt idx="2">
                  <c:v>Not very easy</c:v>
                </c:pt>
                <c:pt idx="3">
                  <c:v>Not at all easy</c:v>
                </c:pt>
              </c:strCache>
            </c:strRef>
          </c:cat>
          <c:val>
            <c:numRef>
              <c:f>Sheet1!$C$4:$C$7</c:f>
              <c:numCache>
                <c:formatCode>General</c:formatCode>
                <c:ptCount val="4"/>
                <c:pt idx="0">
                  <c:v>10.1</c:v>
                </c:pt>
                <c:pt idx="1">
                  <c:v>44.8</c:v>
                </c:pt>
                <c:pt idx="2">
                  <c:v>28.1</c:v>
                </c:pt>
                <c:pt idx="3">
                  <c:v>17</c:v>
                </c:pt>
              </c:numCache>
            </c:numRef>
          </c:val>
        </c:ser>
        <c:ser>
          <c:idx val="1"/>
          <c:order val="1"/>
          <c:tx>
            <c:strRef>
              <c:f>Sheet1!$D$3</c:f>
              <c:strCache>
                <c:ptCount val="1"/>
                <c:pt idx="0">
                  <c:v>National Patient Survey %</c:v>
                </c:pt>
              </c:strCache>
            </c:strRef>
          </c:tx>
          <c:invertIfNegative val="0"/>
          <c:cat>
            <c:strRef>
              <c:f>Sheet1!$B$4:$B$7</c:f>
              <c:strCache>
                <c:ptCount val="4"/>
                <c:pt idx="0">
                  <c:v>Very easy</c:v>
                </c:pt>
                <c:pt idx="1">
                  <c:v>Fairly easy</c:v>
                </c:pt>
                <c:pt idx="2">
                  <c:v>Not very easy</c:v>
                </c:pt>
                <c:pt idx="3">
                  <c:v>Not at all easy</c:v>
                </c:pt>
              </c:strCache>
            </c:strRef>
          </c:cat>
          <c:val>
            <c:numRef>
              <c:f>Sheet1!$D$4:$D$7</c:f>
              <c:numCache>
                <c:formatCode>General</c:formatCode>
                <c:ptCount val="4"/>
                <c:pt idx="0">
                  <c:v>7</c:v>
                </c:pt>
                <c:pt idx="1">
                  <c:v>30</c:v>
                </c:pt>
                <c:pt idx="2">
                  <c:v>40</c:v>
                </c:pt>
                <c:pt idx="3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897024"/>
        <c:axId val="33522048"/>
      </c:barChart>
      <c:catAx>
        <c:axId val="90897024"/>
        <c:scaling>
          <c:orientation val="minMax"/>
        </c:scaling>
        <c:delete val="0"/>
        <c:axPos val="b"/>
        <c:majorTickMark val="out"/>
        <c:minorTickMark val="none"/>
        <c:tickLblPos val="nextTo"/>
        <c:crossAx val="33522048"/>
        <c:crosses val="autoZero"/>
        <c:auto val="1"/>
        <c:lblAlgn val="ctr"/>
        <c:lblOffset val="100"/>
        <c:noMultiLvlLbl val="0"/>
      </c:catAx>
      <c:valAx>
        <c:axId val="33522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897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797838066450228"/>
          <c:y val="0.24028477690288713"/>
          <c:w val="0.26202161933549778"/>
          <c:h val="0.5027637795275590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Haverhill Family Practice %</c:v>
                </c:pt>
              </c:strCache>
            </c:strRef>
          </c:tx>
          <c:invertIfNegative val="0"/>
          <c:cat>
            <c:strRef>
              <c:f>Sheet1!$B$4:$B$6</c:f>
              <c:strCache>
                <c:ptCount val="3"/>
                <c:pt idx="0">
                  <c:v>Yes definitely</c:v>
                </c:pt>
                <c:pt idx="1">
                  <c:v>Yes to some extent</c:v>
                </c:pt>
                <c:pt idx="2">
                  <c:v>No not at all</c:v>
                </c:pt>
              </c:strCache>
            </c:strRef>
          </c:cat>
          <c:val>
            <c:numRef>
              <c:f>Sheet1!$C$4:$C$6</c:f>
              <c:numCache>
                <c:formatCode>General</c:formatCode>
                <c:ptCount val="3"/>
                <c:pt idx="0">
                  <c:v>75.2</c:v>
                </c:pt>
                <c:pt idx="1">
                  <c:v>23.4</c:v>
                </c:pt>
                <c:pt idx="2">
                  <c:v>1.4</c:v>
                </c:pt>
              </c:numCache>
            </c:numRef>
          </c:val>
        </c:ser>
        <c:ser>
          <c:idx val="1"/>
          <c:order val="1"/>
          <c:tx>
            <c:strRef>
              <c:f>Sheet1!$D$3</c:f>
              <c:strCache>
                <c:ptCount val="1"/>
                <c:pt idx="0">
                  <c:v>National Patient Survey %</c:v>
                </c:pt>
              </c:strCache>
            </c:strRef>
          </c:tx>
          <c:invertIfNegative val="0"/>
          <c:cat>
            <c:strRef>
              <c:f>Sheet1!$B$4:$B$6</c:f>
              <c:strCache>
                <c:ptCount val="3"/>
                <c:pt idx="0">
                  <c:v>Yes definitely</c:v>
                </c:pt>
                <c:pt idx="1">
                  <c:v>Yes to some extent</c:v>
                </c:pt>
                <c:pt idx="2">
                  <c:v>No not at all</c:v>
                </c:pt>
              </c:strCache>
            </c:strRef>
          </c:cat>
          <c:val>
            <c:numRef>
              <c:f>Sheet1!$D$4:$D$6</c:f>
              <c:numCache>
                <c:formatCode>General</c:formatCode>
                <c:ptCount val="3"/>
                <c:pt idx="0">
                  <c:v>64</c:v>
                </c:pt>
                <c:pt idx="1">
                  <c:v>34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149504"/>
        <c:axId val="98151040"/>
      </c:barChart>
      <c:catAx>
        <c:axId val="98149504"/>
        <c:scaling>
          <c:orientation val="minMax"/>
        </c:scaling>
        <c:delete val="0"/>
        <c:axPos val="b"/>
        <c:majorTickMark val="out"/>
        <c:minorTickMark val="none"/>
        <c:tickLblPos val="nextTo"/>
        <c:crossAx val="98151040"/>
        <c:crosses val="autoZero"/>
        <c:auto val="1"/>
        <c:lblAlgn val="ctr"/>
        <c:lblOffset val="100"/>
        <c:noMultiLvlLbl val="0"/>
      </c:catAx>
      <c:valAx>
        <c:axId val="98151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149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Haverhill Family Practice %</c:v>
                </c:pt>
              </c:strCache>
            </c:strRef>
          </c:tx>
          <c:invertIfNegative val="0"/>
          <c:cat>
            <c:strRef>
              <c:f>Sheet1!$B$4:$B$8</c:f>
              <c:strCache>
                <c:ptCount val="5"/>
                <c:pt idx="0">
                  <c:v>Very good</c:v>
                </c:pt>
                <c:pt idx="1">
                  <c:v>Fairly good</c:v>
                </c:pt>
                <c:pt idx="2">
                  <c:v>Neither good nor poor</c:v>
                </c:pt>
                <c:pt idx="3">
                  <c:v>Fairly poor</c:v>
                </c:pt>
                <c:pt idx="4">
                  <c:v>Very poor</c:v>
                </c:pt>
              </c:strCache>
            </c:strRef>
          </c:cat>
          <c:val>
            <c:numRef>
              <c:f>Sheet1!$C$4:$C$8</c:f>
              <c:numCache>
                <c:formatCode>General</c:formatCode>
                <c:ptCount val="5"/>
                <c:pt idx="0">
                  <c:v>47.5</c:v>
                </c:pt>
                <c:pt idx="1">
                  <c:v>38.200000000000003</c:v>
                </c:pt>
                <c:pt idx="2">
                  <c:v>10</c:v>
                </c:pt>
                <c:pt idx="3">
                  <c:v>3</c:v>
                </c:pt>
                <c:pt idx="4">
                  <c:v>1.3</c:v>
                </c:pt>
              </c:numCache>
            </c:numRef>
          </c:val>
        </c:ser>
        <c:ser>
          <c:idx val="1"/>
          <c:order val="1"/>
          <c:tx>
            <c:strRef>
              <c:f>Sheet1!$D$3</c:f>
              <c:strCache>
                <c:ptCount val="1"/>
                <c:pt idx="0">
                  <c:v>National Patient Survey %</c:v>
                </c:pt>
              </c:strCache>
            </c:strRef>
          </c:tx>
          <c:invertIfNegative val="0"/>
          <c:cat>
            <c:strRef>
              <c:f>Sheet1!$B$4:$B$8</c:f>
              <c:strCache>
                <c:ptCount val="5"/>
                <c:pt idx="0">
                  <c:v>Very good</c:v>
                </c:pt>
                <c:pt idx="1">
                  <c:v>Fairly good</c:v>
                </c:pt>
                <c:pt idx="2">
                  <c:v>Neither good nor poor</c:v>
                </c:pt>
                <c:pt idx="3">
                  <c:v>Fairly poor</c:v>
                </c:pt>
                <c:pt idx="4">
                  <c:v>Very poor</c:v>
                </c:pt>
              </c:strCache>
            </c:strRef>
          </c:cat>
          <c:val>
            <c:numRef>
              <c:f>Sheet1!$D$4:$D$8</c:f>
              <c:numCache>
                <c:formatCode>General</c:formatCode>
                <c:ptCount val="5"/>
                <c:pt idx="0">
                  <c:v>37</c:v>
                </c:pt>
                <c:pt idx="1">
                  <c:v>36</c:v>
                </c:pt>
                <c:pt idx="2">
                  <c:v>16</c:v>
                </c:pt>
                <c:pt idx="3">
                  <c:v>9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180480"/>
        <c:axId val="98190464"/>
      </c:barChart>
      <c:catAx>
        <c:axId val="98180480"/>
        <c:scaling>
          <c:orientation val="minMax"/>
        </c:scaling>
        <c:delete val="0"/>
        <c:axPos val="b"/>
        <c:majorTickMark val="out"/>
        <c:minorTickMark val="none"/>
        <c:tickLblPos val="nextTo"/>
        <c:crossAx val="98190464"/>
        <c:crosses val="autoZero"/>
        <c:auto val="1"/>
        <c:lblAlgn val="ctr"/>
        <c:lblOffset val="100"/>
        <c:noMultiLvlLbl val="0"/>
      </c:catAx>
      <c:valAx>
        <c:axId val="98190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180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7425024252920772E-2"/>
          <c:y val="6.6983527511549748E-2"/>
          <c:w val="0.52998970366799392"/>
          <c:h val="0.708240044655051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Haverhill Family Practice %</c:v>
                </c:pt>
              </c:strCache>
            </c:strRef>
          </c:tx>
          <c:invertIfNegative val="0"/>
          <c:cat>
            <c:strRef>
              <c:f>Sheet1!$B$4:$B$7</c:f>
              <c:strCache>
                <c:ptCount val="4"/>
                <c:pt idx="0">
                  <c:v>Very Helpful</c:v>
                </c:pt>
                <c:pt idx="1">
                  <c:v>Fairly helpful</c:v>
                </c:pt>
                <c:pt idx="2">
                  <c:v>Not very helpful</c:v>
                </c:pt>
                <c:pt idx="3">
                  <c:v>Not at all helpful</c:v>
                </c:pt>
              </c:strCache>
            </c:strRef>
          </c:cat>
          <c:val>
            <c:numRef>
              <c:f>Sheet1!$C$4:$C$7</c:f>
              <c:numCache>
                <c:formatCode>General</c:formatCode>
                <c:ptCount val="4"/>
                <c:pt idx="0">
                  <c:v>64.099999999999994</c:v>
                </c:pt>
                <c:pt idx="1">
                  <c:v>33</c:v>
                </c:pt>
                <c:pt idx="2">
                  <c:v>2.2000000000000002</c:v>
                </c:pt>
                <c:pt idx="3">
                  <c:v>0.7</c:v>
                </c:pt>
              </c:numCache>
            </c:numRef>
          </c:val>
        </c:ser>
        <c:ser>
          <c:idx val="1"/>
          <c:order val="1"/>
          <c:tx>
            <c:strRef>
              <c:f>Sheet1!$D$3</c:f>
              <c:strCache>
                <c:ptCount val="1"/>
                <c:pt idx="0">
                  <c:v>National Patient Survey %</c:v>
                </c:pt>
              </c:strCache>
            </c:strRef>
          </c:tx>
          <c:invertIfNegative val="0"/>
          <c:cat>
            <c:strRef>
              <c:f>Sheet1!$B$4:$B$7</c:f>
              <c:strCache>
                <c:ptCount val="4"/>
                <c:pt idx="0">
                  <c:v>Very Helpful</c:v>
                </c:pt>
                <c:pt idx="1">
                  <c:v>Fairly helpful</c:v>
                </c:pt>
                <c:pt idx="2">
                  <c:v>Not very helpful</c:v>
                </c:pt>
                <c:pt idx="3">
                  <c:v>Not at all helpful</c:v>
                </c:pt>
              </c:strCache>
            </c:strRef>
          </c:cat>
          <c:val>
            <c:numRef>
              <c:f>Sheet1!$D$4:$D$7</c:f>
              <c:numCache>
                <c:formatCode>General</c:formatCode>
                <c:ptCount val="4"/>
                <c:pt idx="0">
                  <c:v>32</c:v>
                </c:pt>
                <c:pt idx="1">
                  <c:v>49</c:v>
                </c:pt>
                <c:pt idx="2">
                  <c:v>11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362432"/>
        <c:axId val="91363968"/>
      </c:barChart>
      <c:catAx>
        <c:axId val="91362432"/>
        <c:scaling>
          <c:orientation val="minMax"/>
        </c:scaling>
        <c:delete val="0"/>
        <c:axPos val="b"/>
        <c:majorTickMark val="out"/>
        <c:minorTickMark val="none"/>
        <c:tickLblPos val="nextTo"/>
        <c:crossAx val="91363968"/>
        <c:crosses val="autoZero"/>
        <c:auto val="1"/>
        <c:lblAlgn val="ctr"/>
        <c:lblOffset val="100"/>
        <c:noMultiLvlLbl val="0"/>
      </c:catAx>
      <c:valAx>
        <c:axId val="91363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136243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Haverhill Family Practice %</c:v>
                </c:pt>
              </c:strCache>
            </c:strRef>
          </c:tx>
          <c:invertIfNegative val="0"/>
          <c:cat>
            <c:strRef>
              <c:f>Sheet1!$B$4:$B$7</c:f>
              <c:strCache>
                <c:ptCount val="4"/>
                <c:pt idx="0">
                  <c:v>Always or almost always</c:v>
                </c:pt>
                <c:pt idx="1">
                  <c:v>A lot of the time</c:v>
                </c:pt>
                <c:pt idx="2">
                  <c:v>Some of the time</c:v>
                </c:pt>
                <c:pt idx="3">
                  <c:v>Never or almost never</c:v>
                </c:pt>
              </c:strCache>
            </c:strRef>
          </c:cat>
          <c:val>
            <c:numRef>
              <c:f>Sheet1!$C$4:$C$7</c:f>
              <c:numCache>
                <c:formatCode>General</c:formatCode>
                <c:ptCount val="4"/>
                <c:pt idx="0">
                  <c:v>9.4</c:v>
                </c:pt>
                <c:pt idx="1">
                  <c:v>14.1</c:v>
                </c:pt>
                <c:pt idx="2">
                  <c:v>39.799999999999997</c:v>
                </c:pt>
                <c:pt idx="3">
                  <c:v>36.700000000000003</c:v>
                </c:pt>
              </c:numCache>
            </c:numRef>
          </c:val>
        </c:ser>
        <c:ser>
          <c:idx val="1"/>
          <c:order val="1"/>
          <c:tx>
            <c:strRef>
              <c:f>Sheet1!$D$3</c:f>
              <c:strCache>
                <c:ptCount val="1"/>
                <c:pt idx="0">
                  <c:v>National Patient Survey %</c:v>
                </c:pt>
              </c:strCache>
            </c:strRef>
          </c:tx>
          <c:invertIfNegative val="0"/>
          <c:cat>
            <c:strRef>
              <c:f>Sheet1!$B$4:$B$7</c:f>
              <c:strCache>
                <c:ptCount val="4"/>
                <c:pt idx="0">
                  <c:v>Always or almost always</c:v>
                </c:pt>
                <c:pt idx="1">
                  <c:v>A lot of the time</c:v>
                </c:pt>
                <c:pt idx="2">
                  <c:v>Some of the time</c:v>
                </c:pt>
                <c:pt idx="3">
                  <c:v>Never or almost never</c:v>
                </c:pt>
              </c:strCache>
            </c:strRef>
          </c:cat>
          <c:val>
            <c:numRef>
              <c:f>Sheet1!$D$4:$D$7</c:f>
              <c:numCache>
                <c:formatCode>General</c:formatCode>
                <c:ptCount val="4"/>
                <c:pt idx="0">
                  <c:v>14</c:v>
                </c:pt>
                <c:pt idx="1">
                  <c:v>18</c:v>
                </c:pt>
                <c:pt idx="2">
                  <c:v>48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385216"/>
        <c:axId val="91387008"/>
      </c:barChart>
      <c:catAx>
        <c:axId val="91385216"/>
        <c:scaling>
          <c:orientation val="minMax"/>
        </c:scaling>
        <c:delete val="0"/>
        <c:axPos val="b"/>
        <c:majorTickMark val="out"/>
        <c:minorTickMark val="none"/>
        <c:tickLblPos val="nextTo"/>
        <c:crossAx val="91387008"/>
        <c:crosses val="autoZero"/>
        <c:auto val="1"/>
        <c:lblAlgn val="ctr"/>
        <c:lblOffset val="100"/>
        <c:noMultiLvlLbl val="0"/>
      </c:catAx>
      <c:valAx>
        <c:axId val="91387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13852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253292879674447E-2"/>
          <c:y val="7.867514468641211E-2"/>
          <c:w val="0.52625129427628881"/>
          <c:h val="0.594034636883778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Haverhill Family Practice %</c:v>
                </c:pt>
              </c:strCache>
            </c:strRef>
          </c:tx>
          <c:invertIfNegative val="0"/>
          <c:cat>
            <c:strRef>
              <c:f>Sheet1!$B$4:$B$8</c:f>
              <c:strCache>
                <c:ptCount val="5"/>
                <c:pt idx="0">
                  <c:v>Very good</c:v>
                </c:pt>
                <c:pt idx="1">
                  <c:v>Fairly good</c:v>
                </c:pt>
                <c:pt idx="2">
                  <c:v>Neither good nor poor</c:v>
                </c:pt>
                <c:pt idx="3">
                  <c:v>Fairly poor</c:v>
                </c:pt>
                <c:pt idx="4">
                  <c:v>Very poor</c:v>
                </c:pt>
              </c:strCache>
            </c:strRef>
          </c:cat>
          <c:val>
            <c:numRef>
              <c:f>Sheet1!$C$4:$C$8</c:f>
              <c:numCache>
                <c:formatCode>General</c:formatCode>
                <c:ptCount val="5"/>
                <c:pt idx="0">
                  <c:v>27.9</c:v>
                </c:pt>
                <c:pt idx="1">
                  <c:v>41.5</c:v>
                </c:pt>
                <c:pt idx="2">
                  <c:v>15</c:v>
                </c:pt>
                <c:pt idx="3">
                  <c:v>9.4</c:v>
                </c:pt>
                <c:pt idx="4">
                  <c:v>6.2</c:v>
                </c:pt>
              </c:numCache>
            </c:numRef>
          </c:val>
        </c:ser>
        <c:ser>
          <c:idx val="1"/>
          <c:order val="1"/>
          <c:tx>
            <c:strRef>
              <c:f>Sheet1!$D$3</c:f>
              <c:strCache>
                <c:ptCount val="1"/>
                <c:pt idx="0">
                  <c:v>National Patient Survey %</c:v>
                </c:pt>
              </c:strCache>
            </c:strRef>
          </c:tx>
          <c:invertIfNegative val="0"/>
          <c:cat>
            <c:strRef>
              <c:f>Sheet1!$B$4:$B$8</c:f>
              <c:strCache>
                <c:ptCount val="5"/>
                <c:pt idx="0">
                  <c:v>Very good</c:v>
                </c:pt>
                <c:pt idx="1">
                  <c:v>Fairly good</c:v>
                </c:pt>
                <c:pt idx="2">
                  <c:v>Neither good nor poor</c:v>
                </c:pt>
                <c:pt idx="3">
                  <c:v>Fairly poor</c:v>
                </c:pt>
                <c:pt idx="4">
                  <c:v>Very poor</c:v>
                </c:pt>
              </c:strCache>
            </c:strRef>
          </c:cat>
          <c:val>
            <c:numRef>
              <c:f>Sheet1!$D$4:$D$8</c:f>
              <c:numCache>
                <c:formatCode>General</c:formatCode>
                <c:ptCount val="5"/>
                <c:pt idx="0">
                  <c:v>14</c:v>
                </c:pt>
                <c:pt idx="1">
                  <c:v>40</c:v>
                </c:pt>
                <c:pt idx="2">
                  <c:v>22</c:v>
                </c:pt>
                <c:pt idx="3">
                  <c:v>9</c:v>
                </c:pt>
                <c:pt idx="4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164672"/>
        <c:axId val="93166208"/>
      </c:barChart>
      <c:catAx>
        <c:axId val="93164672"/>
        <c:scaling>
          <c:orientation val="minMax"/>
        </c:scaling>
        <c:delete val="0"/>
        <c:axPos val="b"/>
        <c:majorTickMark val="out"/>
        <c:minorTickMark val="none"/>
        <c:tickLblPos val="nextTo"/>
        <c:crossAx val="93166208"/>
        <c:crosses val="autoZero"/>
        <c:auto val="1"/>
        <c:lblAlgn val="ctr"/>
        <c:lblOffset val="100"/>
        <c:noMultiLvlLbl val="0"/>
      </c:catAx>
      <c:valAx>
        <c:axId val="93166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3164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Haverhill Family Practice %</c:v>
                </c:pt>
              </c:strCache>
            </c:strRef>
          </c:tx>
          <c:invertIfNegative val="0"/>
          <c:cat>
            <c:strRef>
              <c:f>Sheet1!$B$4:$B$8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Sheet1!$C$4:$C$8</c:f>
              <c:numCache>
                <c:formatCode>General</c:formatCode>
                <c:ptCount val="5"/>
                <c:pt idx="0">
                  <c:v>57.5</c:v>
                </c:pt>
                <c:pt idx="1">
                  <c:v>34</c:v>
                </c:pt>
                <c:pt idx="2">
                  <c:v>7.4</c:v>
                </c:pt>
                <c:pt idx="3">
                  <c:v>0.7</c:v>
                </c:pt>
                <c:pt idx="4">
                  <c:v>0.4</c:v>
                </c:pt>
              </c:numCache>
            </c:numRef>
          </c:val>
        </c:ser>
        <c:ser>
          <c:idx val="1"/>
          <c:order val="1"/>
          <c:tx>
            <c:strRef>
              <c:f>Sheet1!$D$3</c:f>
              <c:strCache>
                <c:ptCount val="1"/>
                <c:pt idx="0">
                  <c:v>National Patient Survey %</c:v>
                </c:pt>
              </c:strCache>
            </c:strRef>
          </c:tx>
          <c:invertIfNegative val="0"/>
          <c:cat>
            <c:strRef>
              <c:f>Sheet1!$B$4:$B$8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Sheet1!$D$4:$D$8</c:f>
              <c:numCache>
                <c:formatCode>General</c:formatCode>
                <c:ptCount val="5"/>
                <c:pt idx="0">
                  <c:v>32</c:v>
                </c:pt>
                <c:pt idx="1">
                  <c:v>45</c:v>
                </c:pt>
                <c:pt idx="2">
                  <c:v>20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199360"/>
        <c:axId val="93205248"/>
      </c:barChart>
      <c:catAx>
        <c:axId val="93199360"/>
        <c:scaling>
          <c:orientation val="minMax"/>
        </c:scaling>
        <c:delete val="0"/>
        <c:axPos val="b"/>
        <c:majorTickMark val="out"/>
        <c:minorTickMark val="none"/>
        <c:tickLblPos val="nextTo"/>
        <c:crossAx val="93205248"/>
        <c:crosses val="autoZero"/>
        <c:auto val="1"/>
        <c:lblAlgn val="ctr"/>
        <c:lblOffset val="100"/>
        <c:noMultiLvlLbl val="0"/>
      </c:catAx>
      <c:valAx>
        <c:axId val="93205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3199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Haverhill Family Practice %</c:v>
                </c:pt>
              </c:strCache>
            </c:strRef>
          </c:tx>
          <c:invertIfNegative val="0"/>
          <c:cat>
            <c:strRef>
              <c:f>Sheet1!$B$4:$B$8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Sheet1!$C$4:$C$8</c:f>
              <c:numCache>
                <c:formatCode>General</c:formatCode>
                <c:ptCount val="5"/>
                <c:pt idx="0">
                  <c:v>59.1</c:v>
                </c:pt>
                <c:pt idx="1">
                  <c:v>30.9</c:v>
                </c:pt>
                <c:pt idx="2">
                  <c:v>5.5</c:v>
                </c:pt>
                <c:pt idx="3">
                  <c:v>4.0999999999999996</c:v>
                </c:pt>
                <c:pt idx="4">
                  <c:v>0.4</c:v>
                </c:pt>
              </c:numCache>
            </c:numRef>
          </c:val>
        </c:ser>
        <c:ser>
          <c:idx val="1"/>
          <c:order val="1"/>
          <c:tx>
            <c:strRef>
              <c:f>Sheet1!$D$3</c:f>
              <c:strCache>
                <c:ptCount val="1"/>
                <c:pt idx="0">
                  <c:v>National Patient Survey %</c:v>
                </c:pt>
              </c:strCache>
            </c:strRef>
          </c:tx>
          <c:invertIfNegative val="0"/>
          <c:cat>
            <c:strRef>
              <c:f>Sheet1!$B$4:$B$8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Sheet1!$D$4:$D$8</c:f>
              <c:numCache>
                <c:formatCode>General</c:formatCode>
                <c:ptCount val="5"/>
                <c:pt idx="0">
                  <c:v>37</c:v>
                </c:pt>
                <c:pt idx="1">
                  <c:v>41</c:v>
                </c:pt>
                <c:pt idx="2">
                  <c:v>22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246592"/>
        <c:axId val="93248128"/>
      </c:barChart>
      <c:catAx>
        <c:axId val="93246592"/>
        <c:scaling>
          <c:orientation val="minMax"/>
        </c:scaling>
        <c:delete val="0"/>
        <c:axPos val="b"/>
        <c:majorTickMark val="out"/>
        <c:minorTickMark val="none"/>
        <c:tickLblPos val="nextTo"/>
        <c:crossAx val="93248128"/>
        <c:crosses val="autoZero"/>
        <c:auto val="1"/>
        <c:lblAlgn val="ctr"/>
        <c:lblOffset val="100"/>
        <c:noMultiLvlLbl val="0"/>
      </c:catAx>
      <c:valAx>
        <c:axId val="93248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3246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Haverhill Family Practice %</c:v>
                </c:pt>
              </c:strCache>
            </c:strRef>
          </c:tx>
          <c:invertIfNegative val="0"/>
          <c:cat>
            <c:strRef>
              <c:f>Sheet1!$B$4:$B$8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Sheet1!$C$4:$C$8</c:f>
              <c:numCache>
                <c:formatCode>General</c:formatCode>
                <c:ptCount val="5"/>
                <c:pt idx="0">
                  <c:v>56.7</c:v>
                </c:pt>
                <c:pt idx="1">
                  <c:v>32</c:v>
                </c:pt>
                <c:pt idx="2">
                  <c:v>6.2</c:v>
                </c:pt>
                <c:pt idx="3">
                  <c:v>4.5</c:v>
                </c:pt>
                <c:pt idx="4">
                  <c:v>0.6</c:v>
                </c:pt>
              </c:numCache>
            </c:numRef>
          </c:val>
        </c:ser>
        <c:ser>
          <c:idx val="1"/>
          <c:order val="1"/>
          <c:tx>
            <c:strRef>
              <c:f>Sheet1!$D$3</c:f>
              <c:strCache>
                <c:ptCount val="1"/>
                <c:pt idx="0">
                  <c:v>National Patient Survey %</c:v>
                </c:pt>
              </c:strCache>
            </c:strRef>
          </c:tx>
          <c:invertIfNegative val="0"/>
          <c:cat>
            <c:strRef>
              <c:f>Sheet1!$B$4:$B$8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Sheet1!$D$4:$D$8</c:f>
              <c:numCache>
                <c:formatCode>General</c:formatCode>
                <c:ptCount val="5"/>
                <c:pt idx="0">
                  <c:v>37</c:v>
                </c:pt>
                <c:pt idx="1">
                  <c:v>40</c:v>
                </c:pt>
                <c:pt idx="2">
                  <c:v>23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273088"/>
        <c:axId val="93274880"/>
      </c:barChart>
      <c:catAx>
        <c:axId val="93273088"/>
        <c:scaling>
          <c:orientation val="minMax"/>
        </c:scaling>
        <c:delete val="0"/>
        <c:axPos val="b"/>
        <c:majorTickMark val="out"/>
        <c:minorTickMark val="none"/>
        <c:tickLblPos val="nextTo"/>
        <c:crossAx val="93274880"/>
        <c:crosses val="autoZero"/>
        <c:auto val="1"/>
        <c:lblAlgn val="ctr"/>
        <c:lblOffset val="100"/>
        <c:noMultiLvlLbl val="0"/>
      </c:catAx>
      <c:valAx>
        <c:axId val="93274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32730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Haverhill Family Practice %</c:v>
                </c:pt>
              </c:strCache>
            </c:strRef>
          </c:tx>
          <c:invertIfNegative val="0"/>
          <c:cat>
            <c:strRef>
              <c:f>Sheet1!$B$4:$B$6</c:f>
              <c:strCache>
                <c:ptCount val="3"/>
                <c:pt idx="0">
                  <c:v>Yes definitely</c:v>
                </c:pt>
                <c:pt idx="1">
                  <c:v>Yes to some extent</c:v>
                </c:pt>
                <c:pt idx="2">
                  <c:v>No not at all</c:v>
                </c:pt>
              </c:strCache>
            </c:strRef>
          </c:cat>
          <c:val>
            <c:numRef>
              <c:f>Sheet1!$C$4:$C$6</c:f>
              <c:numCache>
                <c:formatCode>General</c:formatCode>
                <c:ptCount val="3"/>
                <c:pt idx="0">
                  <c:v>62</c:v>
                </c:pt>
                <c:pt idx="1">
                  <c:v>32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Sheet1!$D$3</c:f>
              <c:strCache>
                <c:ptCount val="1"/>
                <c:pt idx="0">
                  <c:v>National Patient Survey %</c:v>
                </c:pt>
              </c:strCache>
            </c:strRef>
          </c:tx>
          <c:invertIfNegative val="0"/>
          <c:cat>
            <c:strRef>
              <c:f>Sheet1!$B$4:$B$6</c:f>
              <c:strCache>
                <c:ptCount val="3"/>
                <c:pt idx="0">
                  <c:v>Yes definitely</c:v>
                </c:pt>
                <c:pt idx="1">
                  <c:v>Yes to some extent</c:v>
                </c:pt>
                <c:pt idx="2">
                  <c:v>No not at all</c:v>
                </c:pt>
              </c:strCache>
            </c:strRef>
          </c:cat>
          <c:val>
            <c:numRef>
              <c:f>Sheet1!$D$4:$D$6</c:f>
              <c:numCache>
                <c:formatCode>General</c:formatCode>
                <c:ptCount val="3"/>
                <c:pt idx="0">
                  <c:v>40</c:v>
                </c:pt>
                <c:pt idx="1">
                  <c:v>38</c:v>
                </c:pt>
                <c:pt idx="2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602944"/>
        <c:axId val="93604480"/>
      </c:barChart>
      <c:catAx>
        <c:axId val="93602944"/>
        <c:scaling>
          <c:orientation val="minMax"/>
        </c:scaling>
        <c:delete val="0"/>
        <c:axPos val="b"/>
        <c:majorTickMark val="out"/>
        <c:minorTickMark val="none"/>
        <c:tickLblPos val="nextTo"/>
        <c:crossAx val="93604480"/>
        <c:crosses val="autoZero"/>
        <c:auto val="1"/>
        <c:lblAlgn val="ctr"/>
        <c:lblOffset val="100"/>
        <c:noMultiLvlLbl val="0"/>
      </c:catAx>
      <c:valAx>
        <c:axId val="93604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3602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Haverhill Family Practice %</c:v>
                </c:pt>
              </c:strCache>
            </c:strRef>
          </c:tx>
          <c:invertIfNegative val="0"/>
          <c:cat>
            <c:strRef>
              <c:f>Sheet1!$B$4:$B$6</c:f>
              <c:strCache>
                <c:ptCount val="3"/>
                <c:pt idx="0">
                  <c:v>Yes definitely</c:v>
                </c:pt>
                <c:pt idx="1">
                  <c:v>Yes to some extent</c:v>
                </c:pt>
                <c:pt idx="2">
                  <c:v>No not at all</c:v>
                </c:pt>
              </c:strCache>
            </c:strRef>
          </c:cat>
          <c:val>
            <c:numRef>
              <c:f>Sheet1!$C$4:$C$6</c:f>
              <c:numCache>
                <c:formatCode>General</c:formatCode>
                <c:ptCount val="3"/>
                <c:pt idx="0">
                  <c:v>63.6</c:v>
                </c:pt>
                <c:pt idx="1">
                  <c:v>31.6</c:v>
                </c:pt>
                <c:pt idx="2">
                  <c:v>4.8</c:v>
                </c:pt>
              </c:numCache>
            </c:numRef>
          </c:val>
        </c:ser>
        <c:ser>
          <c:idx val="1"/>
          <c:order val="1"/>
          <c:tx>
            <c:strRef>
              <c:f>Sheet1!$D$3</c:f>
              <c:strCache>
                <c:ptCount val="1"/>
                <c:pt idx="0">
                  <c:v>National Patient Survey %</c:v>
                </c:pt>
              </c:strCache>
            </c:strRef>
          </c:tx>
          <c:invertIfNegative val="0"/>
          <c:cat>
            <c:strRef>
              <c:f>Sheet1!$B$4:$B$6</c:f>
              <c:strCache>
                <c:ptCount val="3"/>
                <c:pt idx="0">
                  <c:v>Yes definitely</c:v>
                </c:pt>
                <c:pt idx="1">
                  <c:v>Yes to some extent</c:v>
                </c:pt>
                <c:pt idx="2">
                  <c:v>No not at all</c:v>
                </c:pt>
              </c:strCache>
            </c:strRef>
          </c:cat>
          <c:val>
            <c:numRef>
              <c:f>Sheet1!$D$4:$D$6</c:f>
              <c:numCache>
                <c:formatCode>General</c:formatCode>
                <c:ptCount val="3"/>
                <c:pt idx="0">
                  <c:v>50</c:v>
                </c:pt>
                <c:pt idx="1">
                  <c:v>44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621248"/>
        <c:axId val="93631232"/>
      </c:barChart>
      <c:catAx>
        <c:axId val="93621248"/>
        <c:scaling>
          <c:orientation val="minMax"/>
        </c:scaling>
        <c:delete val="0"/>
        <c:axPos val="b"/>
        <c:majorTickMark val="out"/>
        <c:minorTickMark val="none"/>
        <c:tickLblPos val="nextTo"/>
        <c:crossAx val="93631232"/>
        <c:crosses val="autoZero"/>
        <c:auto val="1"/>
        <c:lblAlgn val="ctr"/>
        <c:lblOffset val="100"/>
        <c:noMultiLvlLbl val="0"/>
      </c:catAx>
      <c:valAx>
        <c:axId val="93631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36212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SuffolkCCG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 Rachel</dc:creator>
  <cp:lastModifiedBy>Mack Rachel</cp:lastModifiedBy>
  <cp:revision>2</cp:revision>
  <cp:lastPrinted>2019-07-23T15:59:00Z</cp:lastPrinted>
  <dcterms:created xsi:type="dcterms:W3CDTF">2019-07-24T10:36:00Z</dcterms:created>
  <dcterms:modified xsi:type="dcterms:W3CDTF">2019-07-24T10:36:00Z</dcterms:modified>
</cp:coreProperties>
</file>